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eastAsia="宋体"/>
          <w:sz w:val="32"/>
        </w:rPr>
        <w:t xml:space="preserve">宠物送达基地交接协议</w:t>
      </w:r>
    </w:p>
    <w:p>
      <w:pPr>
        <w:spacing w:after="160"/>
      </w:pPr>
      <w:r>
        <w:rPr>
          <w:rFonts w:eastAsia="宋体"/>
          <w:sz w:val="22"/>
        </w:rPr>
        <w:t xml:space="preserve">版本 v1 · 示范初稿，未经公司最终审核，不可直接签署</w:t>
      </w:r>
    </w:p>
    <w:p>
      <w:pPr>
        <w:spacing w:after="160"/>
      </w:pPr>
      <w:r>
        <w:rPr>
          <w:rFonts w:eastAsia="宋体"/>
          <w:sz w:val="22"/>
        </w:rPr>
        <w:t xml:space="preserve">双方、服务日期、费用与个别约定：签约前填写确认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一、双方与宠物资料</w:t>
      </w:r>
    </w:p>
    <w:p>
      <w:pPr>
        <w:spacing w:after="160"/>
      </w:pPr>
      <w:r>
        <w:rPr>
          <w:rFonts w:eastAsia="宋体"/>
          <w:sz w:val="22"/>
        </w:rPr>
        <w:t xml:space="preserve">服务方：以本签署单载明的运营主体为准。委托人确认对宠物或纪念物享有合法处分、委托权限；如系代办，需另附授权。宠物身份、健康状况、紧急联系人与交接清单由双方核对。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二、费用与期限</w:t>
      </w:r>
    </w:p>
    <w:p>
      <w:pPr>
        <w:spacing w:after="160"/>
      </w:pPr>
      <w:r>
        <w:rPr>
          <w:rFonts w:eastAsia="宋体"/>
          <w:sz w:val="22"/>
        </w:rPr>
        <w:t xml:space="preserve">服务项目、地点、起止日期和总费用以本签署单的服务约定为准。未列入的接送、医疗、陈设或其他项目须事前报价并征得同意；本次签字不构成付款凭证。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三、交接性质</w:t>
      </w:r>
    </w:p>
    <w:p>
      <w:pPr>
        <w:spacing w:after="160"/>
      </w:pPr>
      <w:r>
        <w:rPr>
          <w:rFonts w:eastAsia="宋体"/>
          <w:sz w:val="22"/>
        </w:rPr>
        <w:t xml:space="preserve">本协议用于送达基地时核对宠物、物品及接收目的，不当然转移宠物所有权。接收性质（临时寄养、托管或其他）必须在个别约定中明确；永久转让或领养需另行书面约定。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四、接送与验收</w:t>
      </w:r>
    </w:p>
    <w:p>
      <w:pPr>
        <w:spacing w:after="160"/>
      </w:pPr>
      <w:r>
        <w:rPr>
          <w:rFonts w:eastAsia="宋体"/>
          <w:sz w:val="22"/>
        </w:rPr>
        <w:t xml:space="preserve">约定接送责任人、时间地点、运输方式与费用，交接时核对宠物特征、现状、病史、疫苗、用药及随行物品，形成双方确认的清单，异常或不符情况当场记录。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五、后续安排</w:t>
      </w:r>
    </w:p>
    <w:p>
      <w:pPr>
        <w:spacing w:after="160"/>
      </w:pPr>
      <w:r>
        <w:rPr>
          <w:rFonts w:eastAsia="宋体"/>
          <w:sz w:val="22"/>
        </w:rPr>
        <w:t xml:space="preserve">接收后的照护标准、联络方式、医疗授权、领回方式和预计日期按专项服务合同确定；未签专项协议前不得扩展为长期托管、转送或处分授权。紧急情况及时联系并保留必要处置记录。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六、变更、终止与责任</w:t>
      </w:r>
    </w:p>
    <w:p>
      <w:pPr>
        <w:spacing w:after="160"/>
      </w:pPr>
      <w:r>
        <w:rPr>
          <w:rFonts w:eastAsia="宋体"/>
          <w:sz w:val="22"/>
        </w:rPr>
        <w:t xml:space="preserve">变更项目、提前终止、退款或延期由双方按已履行情况与实际费用协商并书面确认。任何一方不得以概括性免责排除依法应承担的责任。争议先协商，协商不成按法律规定处理，不限制消费者依法享有的权利。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七、资料与记录</w:t>
      </w:r>
    </w:p>
    <w:p>
      <w:pPr>
        <w:spacing w:after="160"/>
      </w:pPr>
      <w:r>
        <w:rPr>
          <w:rFonts w:eastAsia="宋体"/>
          <w:sz w:val="22"/>
        </w:rPr>
        <w:t xml:space="preserve">联系方式、宠物资料和必要服务记录仅用于履约、核验与争议处理；对外宣传需另获同意。客户应留存双方确认的清单、付款凭证及本合同副本。</w:t>
      </w:r>
    </w:p>
    <w:p>
      <w:pPr>
        <w:spacing w:after="160"/>
      </w:pPr>
      <w:r>
        <w:rPr>
          <w:rFonts w:eastAsia="宋体"/>
          <w:sz w:val="22"/>
        </w:rPr>
        <w:t xml:space="preserve"/>
      </w:r>
    </w:p>
    <w:p>
      <w:pPr>
        <w:spacing w:after="160"/>
      </w:pPr>
      <w:r>
        <w:rPr>
          <w:rFonts w:eastAsia="宋体"/>
          <w:sz w:val="22"/>
        </w:rPr>
        <w:t xml:space="preserve">八、确认与生效安排</w:t>
      </w:r>
    </w:p>
    <w:p>
      <w:pPr>
        <w:spacing w:after="160"/>
      </w:pPr>
      <w:r>
        <w:rPr>
          <w:rFonts w:eastAsia="宋体"/>
          <w:sz w:val="22"/>
        </w:rPr>
        <w:t xml:space="preserve">客户阅读完整条款及个别服务约定，确认无空白待定事项后签署；工作人员另行核验身份、委托权限和公司确认手续并归档。本页面的签名记录不替代依法需要的其他手续。补充约定与正文共同构成本次记录。</w:t>
      </w:r>
    </w:p>
    <w:sectPr>
      <w:pgSz w:w="11906" w:h="16838"/>
      <w:pgMar w:top="1134" w:right="1134" w:bottom="1134" w:left="1134"/>
    </w:sectPr>
  </w:body>
</w:document>
</file>